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56023" w14:textId="77777777" w:rsidR="006E0664" w:rsidRPr="003B62A6" w:rsidRDefault="006E0664" w:rsidP="006E0664">
      <w:pPr>
        <w:rPr>
          <w:rFonts w:ascii="Trebuchet MS" w:hAnsi="Trebuchet MS"/>
          <w:b/>
          <w:sz w:val="20"/>
          <w:szCs w:val="20"/>
        </w:rPr>
      </w:pPr>
    </w:p>
    <w:p w14:paraId="76956024" w14:textId="77777777" w:rsidR="006E0664" w:rsidRPr="003B62A6" w:rsidRDefault="006E0664" w:rsidP="006E0664">
      <w:pPr>
        <w:jc w:val="center"/>
        <w:rPr>
          <w:rFonts w:ascii="Trebuchet MS" w:hAnsi="Trebuchet MS"/>
          <w:b/>
          <w:sz w:val="20"/>
          <w:szCs w:val="20"/>
        </w:rPr>
      </w:pPr>
      <w:r w:rsidRPr="003B62A6">
        <w:rPr>
          <w:rFonts w:ascii="Trebuchet MS" w:hAnsi="Trebuchet MS"/>
          <w:b/>
          <w:sz w:val="20"/>
          <w:szCs w:val="20"/>
        </w:rPr>
        <w:t>DIMENSIONAMENTO DE ÁREAS DE VIVÊNCIA CONF. NORMA</w:t>
      </w:r>
    </w:p>
    <w:p w14:paraId="76956025" w14:textId="77777777" w:rsidR="006E0664" w:rsidRDefault="006E0664" w:rsidP="006E0664">
      <w:pPr>
        <w:rPr>
          <w:rFonts w:ascii="Trebuchet MS" w:hAnsi="Trebuchet MS"/>
          <w:b/>
          <w:sz w:val="20"/>
          <w:szCs w:val="20"/>
        </w:rPr>
      </w:pPr>
    </w:p>
    <w:p w14:paraId="76956026" w14:textId="77777777" w:rsidR="006E0664" w:rsidRPr="003B62A6" w:rsidRDefault="006E0664" w:rsidP="006E0664">
      <w:pPr>
        <w:rPr>
          <w:rFonts w:ascii="Trebuchet MS" w:hAnsi="Trebuchet MS"/>
          <w:b/>
          <w:sz w:val="20"/>
          <w:szCs w:val="20"/>
        </w:rPr>
      </w:pPr>
    </w:p>
    <w:p w14:paraId="76956027" w14:textId="77777777" w:rsidR="006E0664" w:rsidRPr="003B62A6" w:rsidRDefault="006E0664" w:rsidP="006E0664">
      <w:pPr>
        <w:ind w:left="708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3B62A6"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t>QUESITOS TÉCNICOS</w:t>
      </w:r>
    </w:p>
    <w:p w14:paraId="76956028" w14:textId="2D05ADE8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29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Áreas de Vivência:</w:t>
      </w:r>
    </w:p>
    <w:p w14:paraId="7695602A" w14:textId="4DED5D7F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</w:p>
    <w:p w14:paraId="7695602B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Refeitório:</w:t>
      </w:r>
    </w:p>
    <w:p w14:paraId="7695602C" w14:textId="26289E2A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2D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NBR 12284:</w:t>
      </w:r>
    </w:p>
    <w:p w14:paraId="7695602E" w14:textId="120F3EF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2F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não localizar em subsolo ou porão;</w:t>
      </w:r>
    </w:p>
    <w:p w14:paraId="76956030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atender a pelo menos metade dos trabalhadores por vez;</w:t>
      </w:r>
    </w:p>
    <w:p w14:paraId="76956031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área de </w:t>
      </w:r>
      <w:smartTag w:uri="urn:schemas-microsoft-com:office:smarttags" w:element="metricconverter">
        <w:smartTagPr>
          <w:attr w:name="ProductID" w:val="1,00 mﾲ"/>
        </w:smartTagPr>
        <w:r>
          <w:rPr>
            <w:rFonts w:ascii="Trebuchet MS" w:hAnsi="Trebuchet MS"/>
            <w:color w:val="000000"/>
            <w:sz w:val="20"/>
            <w:szCs w:val="20"/>
          </w:rPr>
          <w:t>1,00 m²</w:t>
        </w:r>
      </w:smartTag>
      <w:r>
        <w:rPr>
          <w:rFonts w:ascii="Trebuchet MS" w:hAnsi="Trebuchet MS"/>
          <w:color w:val="000000"/>
          <w:sz w:val="20"/>
          <w:szCs w:val="20"/>
        </w:rPr>
        <w:t xml:space="preserve"> por trabalhador atendido;</w:t>
      </w:r>
    </w:p>
    <w:p w14:paraId="76956032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mesas com tampo lavável (ou toalhas plásticas);</w:t>
      </w:r>
    </w:p>
    <w:p w14:paraId="76956033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1 bebedouro para no máximo 50 trabalhadores;</w:t>
      </w:r>
    </w:p>
    <w:p w14:paraId="76956034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aquecedor elétrico (banho-maria ou estufa);</w:t>
      </w:r>
    </w:p>
    <w:p w14:paraId="76956035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ser instalado em local específico sem </w:t>
      </w:r>
      <w:hyperlink r:id="rId8" w:tooltip="blocked::mailto:comunica@o" w:history="1"/>
      <w:r>
        <w:rPr>
          <w:rFonts w:ascii="Trebuchet MS" w:hAnsi="Trebuchet MS"/>
          <w:color w:val="000000"/>
          <w:sz w:val="20"/>
          <w:szCs w:val="20"/>
        </w:rPr>
        <w:t>comunicação direta ou adjacente as instalações sanitárias;</w:t>
      </w:r>
    </w:p>
    <w:p w14:paraId="76956036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ter pé-direito mínimo de 3,OO m;</w:t>
      </w:r>
    </w:p>
    <w:p w14:paraId="76956037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as paredes devem receber revestimento de material liso, lavável, impermeável, serem pintadas de cor clara até a altura mínima de 1,80m.</w:t>
      </w:r>
    </w:p>
    <w:p w14:paraId="76956038" w14:textId="6DEF3D5B" w:rsidR="006E0664" w:rsidRDefault="006E0664" w:rsidP="006E0664">
      <w:pPr>
        <w:ind w:left="708"/>
        <w:rPr>
          <w:rFonts w:ascii="Trebuchet MS" w:hAnsi="Trebuchet MS"/>
          <w:sz w:val="20"/>
          <w:szCs w:val="20"/>
        </w:rPr>
      </w:pPr>
    </w:p>
    <w:p w14:paraId="76956039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NR 18:</w:t>
      </w:r>
    </w:p>
    <w:p w14:paraId="7695603A" w14:textId="0E11ABAC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3B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não localizar em subsolo ou porão;</w:t>
      </w:r>
    </w:p>
    <w:p w14:paraId="7695603C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lavatório (interior ou nas proximidades);</w:t>
      </w:r>
    </w:p>
    <w:p w14:paraId="7695603D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capacidade para todos os trabalhadores;</w:t>
      </w:r>
    </w:p>
    <w:p w14:paraId="7695603E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ter assentos para todos os trabalhadores;</w:t>
      </w:r>
    </w:p>
    <w:p w14:paraId="7695603F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mesas com tampo lavável (ou toalhas plásticas);</w:t>
      </w:r>
    </w:p>
    <w:p w14:paraId="76956040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aquecedor elétrico (banho-maria ou estufa);</w:t>
      </w:r>
    </w:p>
    <w:p w14:paraId="76956041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ser instalado em local específico sem </w:t>
      </w:r>
      <w:hyperlink r:id="rId9" w:tooltip="blocked::mailto:comunica@o" w:history="1"/>
      <w:r>
        <w:rPr>
          <w:rFonts w:ascii="Trebuchet MS" w:hAnsi="Trebuchet MS"/>
          <w:color w:val="000000"/>
          <w:sz w:val="20"/>
          <w:szCs w:val="20"/>
        </w:rPr>
        <w:t>comunicação direta ou adjacente as instalações sanitárias;</w:t>
      </w:r>
    </w:p>
    <w:p w14:paraId="76956042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ter pé-direito mínimo de </w:t>
      </w:r>
      <w:smartTag w:uri="urn:schemas-microsoft-com:office:smarttags" w:element="metricconverter">
        <w:smartTagPr>
          <w:attr w:name="ProductID" w:val="2,80 m"/>
        </w:smartTagPr>
        <w:r>
          <w:rPr>
            <w:rFonts w:ascii="Trebuchet MS" w:hAnsi="Trebuchet MS"/>
            <w:color w:val="000000"/>
            <w:sz w:val="20"/>
            <w:szCs w:val="20"/>
          </w:rPr>
          <w:t>2,80 m</w:t>
        </w:r>
      </w:smartTag>
      <w:r>
        <w:rPr>
          <w:rFonts w:ascii="Trebuchet MS" w:hAnsi="Trebuchet MS"/>
          <w:color w:val="000000"/>
          <w:sz w:val="20"/>
          <w:szCs w:val="20"/>
        </w:rPr>
        <w:t>, ou o que prevê o código de obras do município.</w:t>
      </w:r>
    </w:p>
    <w:p w14:paraId="76956043" w14:textId="56F39044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44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NR 24:</w:t>
      </w:r>
    </w:p>
    <w:p w14:paraId="76956045" w14:textId="58F2760A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46" w14:textId="77777777" w:rsidR="006E0664" w:rsidRDefault="006E0664" w:rsidP="00904627">
      <w:pPr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área de </w:t>
      </w:r>
      <w:smartTag w:uri="urn:schemas-microsoft-com:office:smarttags" w:element="metricconverter">
        <w:smartTagPr>
          <w:attr w:name="ProductID" w:val="1,00 mﾲ"/>
        </w:smartTagPr>
        <w:r>
          <w:rPr>
            <w:rFonts w:ascii="Trebuchet MS" w:hAnsi="Trebuchet MS"/>
            <w:color w:val="000000"/>
            <w:sz w:val="20"/>
            <w:szCs w:val="20"/>
          </w:rPr>
          <w:t>1,00 m²</w:t>
        </w:r>
      </w:smartTag>
      <w:r>
        <w:rPr>
          <w:rFonts w:ascii="Trebuchet MS" w:hAnsi="Trebuchet MS"/>
          <w:color w:val="000000"/>
          <w:sz w:val="20"/>
          <w:szCs w:val="20"/>
        </w:rPr>
        <w:t xml:space="preserve"> (um metro quadrado) por usuário, abrigando, de cada vez, 1/3 (um terço) do total de empregados por turno de trabalho, sendo este turno o que tem maior número de empregados;</w:t>
      </w:r>
    </w:p>
    <w:p w14:paraId="76956047" w14:textId="77777777" w:rsidR="006E0664" w:rsidRDefault="006E0664" w:rsidP="00904627">
      <w:pPr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circulação principal deverá ter a largura mínima de 0,75m (setenta e cinco centímetros), e a circulação entre bancos e banco/parede deverá ter a largura mínima de 0,55m (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cinqüenta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 cinco centímetros);</w:t>
      </w:r>
    </w:p>
    <w:p w14:paraId="76956048" w14:textId="77777777" w:rsidR="006E0664" w:rsidRDefault="006E0664" w:rsidP="00904627">
      <w:pPr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O piso será impermeável, revestido de cerâmica, plástico ou outro material lavável;</w:t>
      </w:r>
    </w:p>
    <w:p w14:paraId="76956049" w14:textId="77777777" w:rsidR="006E0664" w:rsidRDefault="006E0664" w:rsidP="00904627">
      <w:pPr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Paredes revestidas com material liso, resistente e impermeável, até a altura de 1,50m (um metro e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cinqüenta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centímetros);</w:t>
      </w:r>
    </w:p>
    <w:p w14:paraId="7695604A" w14:textId="77777777" w:rsidR="006E0664" w:rsidRDefault="006E0664" w:rsidP="00904627">
      <w:pPr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Mesas providas de tampo liso e de material impermeável, bancos ou cadeiras, mantidos permanentemente limpos;</w:t>
      </w:r>
    </w:p>
    <w:p w14:paraId="7695604B" w14:textId="77777777" w:rsidR="006E0664" w:rsidRDefault="006E0664" w:rsidP="00904627">
      <w:pPr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O refeitório deverá ser instalado em local apropriado, não se comunicando diretamente com os locais de trabalho, instalações sanitárias e locais insalubres ou perigosos.</w:t>
      </w:r>
    </w:p>
    <w:p w14:paraId="7695604C" w14:textId="504EA639" w:rsidR="006E0664" w:rsidRDefault="006E0664" w:rsidP="00904627">
      <w:pPr>
        <w:ind w:left="1134"/>
        <w:rPr>
          <w:rFonts w:ascii="Trebuchet MS" w:hAnsi="Trebuchet MS"/>
          <w:color w:val="000000"/>
          <w:sz w:val="20"/>
          <w:szCs w:val="20"/>
        </w:rPr>
      </w:pPr>
    </w:p>
    <w:p w14:paraId="744BB265" w14:textId="77777777" w:rsidR="00332304" w:rsidRDefault="00332304" w:rsidP="00904627">
      <w:pPr>
        <w:ind w:left="1134"/>
        <w:rPr>
          <w:rFonts w:ascii="Trebuchet MS" w:hAnsi="Trebuchet MS"/>
          <w:color w:val="000000"/>
          <w:sz w:val="20"/>
          <w:szCs w:val="20"/>
        </w:rPr>
      </w:pPr>
    </w:p>
    <w:p w14:paraId="7695604E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Cozinha:</w:t>
      </w:r>
    </w:p>
    <w:p w14:paraId="7695604F" w14:textId="6012E7AC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50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NBR 12284 e NR 18:</w:t>
      </w:r>
    </w:p>
    <w:p w14:paraId="76956051" w14:textId="1707B6CB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52" w14:textId="77777777" w:rsidR="006E0664" w:rsidRDefault="006E0664" w:rsidP="006E0664">
      <w:pPr>
        <w:ind w:left="17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somente se houver preparo de refeições na obra</w:t>
      </w:r>
    </w:p>
    <w:p w14:paraId="76956053" w14:textId="77777777" w:rsidR="006E0664" w:rsidRDefault="006E0664" w:rsidP="006E0664">
      <w:pPr>
        <w:ind w:left="17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existência de pia</w:t>
      </w:r>
    </w:p>
    <w:p w14:paraId="76956054" w14:textId="77777777" w:rsidR="006E0664" w:rsidRDefault="006E0664" w:rsidP="006E0664">
      <w:pPr>
        <w:ind w:left="17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instalações sanitárias para funcionários da cozinha, sem comunicação direta (mas próximo) da mesma</w:t>
      </w:r>
    </w:p>
    <w:p w14:paraId="76956056" w14:textId="498AB314" w:rsidR="00332304" w:rsidRDefault="006E0664" w:rsidP="00332304">
      <w:pPr>
        <w:ind w:left="17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equipamento de refrigeração</w:t>
      </w:r>
    </w:p>
    <w:p w14:paraId="6904E174" w14:textId="77777777" w:rsidR="00332304" w:rsidRDefault="0033230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4A6616EF" w14:textId="77777777" w:rsidR="006E0664" w:rsidRDefault="006E0664" w:rsidP="00332304">
      <w:pPr>
        <w:jc w:val="both"/>
        <w:rPr>
          <w:rFonts w:ascii="Trebuchet MS" w:hAnsi="Trebuchet MS"/>
          <w:sz w:val="20"/>
          <w:szCs w:val="20"/>
        </w:rPr>
      </w:pPr>
    </w:p>
    <w:p w14:paraId="76956057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NR 24:</w:t>
      </w:r>
    </w:p>
    <w:p w14:paraId="76956058" w14:textId="7B49FB26" w:rsidR="006E0664" w:rsidRDefault="006E0664" w:rsidP="006E0664">
      <w:pPr>
        <w:ind w:left="708"/>
        <w:rPr>
          <w:rFonts w:ascii="Trebuchet MS" w:hAnsi="Trebuchet MS"/>
          <w:sz w:val="20"/>
          <w:szCs w:val="20"/>
        </w:rPr>
      </w:pPr>
    </w:p>
    <w:p w14:paraId="76956059" w14:textId="77777777" w:rsidR="006E0664" w:rsidRDefault="006E0664" w:rsidP="00332304">
      <w:pPr>
        <w:ind w:left="17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Deverão ficar adjacentes aos refeitórios e com ligação para os mesmos, através de aberturas por onde serão servidas as refeições.</w:t>
      </w:r>
    </w:p>
    <w:p w14:paraId="7695605A" w14:textId="2C40CDA3" w:rsidR="006E0664" w:rsidRDefault="006E0664" w:rsidP="00332304">
      <w:pPr>
        <w:ind w:left="17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* Deverão ter pé-direito de 3,00m (três metros) no mínimo.</w:t>
      </w:r>
    </w:p>
    <w:p w14:paraId="7695605B" w14:textId="4D1DBFFA" w:rsidR="006E0664" w:rsidRDefault="006E0664" w:rsidP="00332304">
      <w:pPr>
        <w:ind w:left="17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As paredes e pisos das cozinhas serão construídas em alvenaria de tijolo comum, em concreto ou em madeira, com revestimento de material liso, resistente e impermeável - lavável em toda a extensão</w:t>
      </w:r>
    </w:p>
    <w:p w14:paraId="7695605C" w14:textId="77777777" w:rsidR="006E0664" w:rsidRDefault="006E0664" w:rsidP="00332304">
      <w:pPr>
        <w:ind w:left="17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Lavatório dotado de água corrente para uso dos funcionários do serviço de alimentação e dispondo de sabão e toalhas.</w:t>
      </w:r>
    </w:p>
    <w:p w14:paraId="7695605D" w14:textId="7B2643F9" w:rsidR="006E0664" w:rsidRDefault="006E0664" w:rsidP="006E0664">
      <w:pPr>
        <w:ind w:left="1788"/>
        <w:jc w:val="both"/>
        <w:rPr>
          <w:rFonts w:ascii="Trebuchet MS" w:hAnsi="Trebuchet MS"/>
          <w:color w:val="000000"/>
          <w:sz w:val="20"/>
          <w:szCs w:val="20"/>
        </w:rPr>
      </w:pPr>
    </w:p>
    <w:p w14:paraId="060A9BAD" w14:textId="77777777" w:rsidR="00332304" w:rsidRDefault="00332304" w:rsidP="006E0664">
      <w:pPr>
        <w:ind w:left="1788"/>
        <w:jc w:val="both"/>
        <w:rPr>
          <w:rFonts w:ascii="Trebuchet MS" w:hAnsi="Trebuchet MS"/>
          <w:sz w:val="20"/>
          <w:szCs w:val="20"/>
        </w:rPr>
      </w:pPr>
    </w:p>
    <w:p w14:paraId="7695605E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Instalações sanitárias e Vestiário:</w:t>
      </w:r>
    </w:p>
    <w:p w14:paraId="7695605F" w14:textId="6002E4D5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60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NR 18:</w:t>
      </w:r>
    </w:p>
    <w:p w14:paraId="76956061" w14:textId="6A11A6ED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62" w14:textId="77777777" w:rsidR="006E0664" w:rsidRDefault="006E0664" w:rsidP="006E0664">
      <w:pPr>
        <w:ind w:left="178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armários individuais com cadeado</w:t>
      </w:r>
    </w:p>
    <w:p w14:paraId="76956063" w14:textId="77777777" w:rsidR="006E0664" w:rsidRDefault="006E0664" w:rsidP="006E0664">
      <w:pPr>
        <w:ind w:left="178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bancos (largura mínima de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Trebuchet MS" w:hAnsi="Trebuchet MS"/>
            <w:color w:val="000000"/>
            <w:sz w:val="20"/>
            <w:szCs w:val="20"/>
          </w:rPr>
          <w:t>30 cm</w:t>
        </w:r>
      </w:smartTag>
      <w:r>
        <w:rPr>
          <w:rFonts w:ascii="Trebuchet MS" w:hAnsi="Trebuchet MS"/>
          <w:color w:val="000000"/>
          <w:sz w:val="20"/>
          <w:szCs w:val="20"/>
        </w:rPr>
        <w:t>)</w:t>
      </w:r>
    </w:p>
    <w:p w14:paraId="76956064" w14:textId="77777777" w:rsidR="006E0664" w:rsidRDefault="006E0664" w:rsidP="006E0664">
      <w:pPr>
        <w:ind w:left="178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1 lavatório, 1 vaso, 1 mictório, para cada 20 operários</w:t>
      </w:r>
    </w:p>
    <w:p w14:paraId="76956065" w14:textId="77777777" w:rsidR="006E0664" w:rsidRDefault="006E0664" w:rsidP="006E0664">
      <w:pPr>
        <w:ind w:left="178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1 chuveiro para cada 10 operários</w:t>
      </w:r>
    </w:p>
    <w:p w14:paraId="76956066" w14:textId="77777777" w:rsidR="006E0664" w:rsidRDefault="006E0664" w:rsidP="006E0664">
      <w:pPr>
        <w:ind w:left="178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local do vaso: área mínima de </w:t>
      </w:r>
      <w:smartTag w:uri="urn:schemas-microsoft-com:office:smarttags" w:element="metricconverter">
        <w:smartTagPr>
          <w:attr w:name="ProductID" w:val="1 mﾲ"/>
        </w:smartTagPr>
        <w:r>
          <w:rPr>
            <w:rFonts w:ascii="Trebuchet MS" w:hAnsi="Trebuchet MS"/>
            <w:color w:val="000000"/>
            <w:sz w:val="20"/>
            <w:szCs w:val="20"/>
          </w:rPr>
          <w:t>1 m²</w:t>
        </w:r>
      </w:smartTag>
    </w:p>
    <w:p w14:paraId="76956067" w14:textId="77777777" w:rsidR="006E0664" w:rsidRDefault="006E0664" w:rsidP="006E0664">
      <w:pPr>
        <w:ind w:left="178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local do chuveiro: área mínima de </w:t>
      </w:r>
      <w:smartTag w:uri="urn:schemas-microsoft-com:office:smarttags" w:element="metricconverter">
        <w:smartTagPr>
          <w:attr w:name="ProductID" w:val="0,80 mﾲ"/>
        </w:smartTagPr>
        <w:r>
          <w:rPr>
            <w:rFonts w:ascii="Trebuchet MS" w:hAnsi="Trebuchet MS"/>
            <w:color w:val="000000"/>
            <w:sz w:val="20"/>
            <w:szCs w:val="20"/>
          </w:rPr>
          <w:t>0,80 m²</w:t>
        </w:r>
      </w:smartTag>
    </w:p>
    <w:p w14:paraId="76956068" w14:textId="423DD359" w:rsidR="006E0664" w:rsidRDefault="006E0664" w:rsidP="006E0664">
      <w:pPr>
        <w:ind w:left="708"/>
        <w:rPr>
          <w:rFonts w:ascii="Trebuchet MS" w:hAnsi="Trebuchet MS"/>
          <w:sz w:val="20"/>
          <w:szCs w:val="20"/>
        </w:rPr>
      </w:pPr>
    </w:p>
    <w:p w14:paraId="76956069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NBR 12284:</w:t>
      </w:r>
    </w:p>
    <w:p w14:paraId="7695606A" w14:textId="58E1E3D5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6B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armários individuais com (altura = 0,80 x largura = 0,50 x profundidade = 0,40) m³;</w:t>
      </w:r>
    </w:p>
    <w:p w14:paraId="7695606C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distância mínima entre frentes de armário: </w:t>
      </w:r>
      <w:smartTag w:uri="urn:schemas-microsoft-com:office:smarttags" w:element="metricconverter">
        <w:smartTagPr>
          <w:attr w:name="ProductID" w:val="1,60 m"/>
        </w:smartTagPr>
        <w:r>
          <w:rPr>
            <w:rFonts w:ascii="Trebuchet MS" w:hAnsi="Trebuchet MS"/>
            <w:color w:val="000000"/>
            <w:sz w:val="20"/>
            <w:szCs w:val="20"/>
          </w:rPr>
          <w:t>1,60 m</w:t>
        </w:r>
      </w:smartTag>
      <w:r>
        <w:rPr>
          <w:rFonts w:ascii="Trebuchet MS" w:hAnsi="Trebuchet MS"/>
          <w:color w:val="000000"/>
          <w:sz w:val="20"/>
          <w:szCs w:val="20"/>
        </w:rPr>
        <w:t>;</w:t>
      </w:r>
    </w:p>
    <w:p w14:paraId="7695606D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* 1 banco de (comprimento = 1,0 x largura = 0,3) m² por </w:t>
      </w:r>
      <w:smartTag w:uri="urn:schemas-microsoft-com:office:smarttags" w:element="metricconverter">
        <w:smartTagPr>
          <w:attr w:name="ProductID" w:val="0,40 m"/>
        </w:smartTagPr>
        <w:r>
          <w:rPr>
            <w:rFonts w:ascii="Trebuchet MS" w:hAnsi="Trebuchet MS"/>
            <w:color w:val="000000"/>
            <w:sz w:val="20"/>
            <w:szCs w:val="20"/>
          </w:rPr>
          <w:t>0,40 m</w:t>
        </w:r>
      </w:smartTag>
      <w:r>
        <w:rPr>
          <w:rFonts w:ascii="Trebuchet MS" w:hAnsi="Trebuchet MS"/>
          <w:color w:val="000000"/>
          <w:sz w:val="20"/>
          <w:szCs w:val="20"/>
        </w:rPr>
        <w:t xml:space="preserve"> de altura para cada chuveiro;;</w:t>
      </w:r>
    </w:p>
    <w:p w14:paraId="7695606E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*1 chuveiro, 1 lavatório, para cada 10 trabalhadores</w:t>
      </w:r>
    </w:p>
    <w:p w14:paraId="7695606F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1 vaso, 1 mictório, para cada 15 trabalhadores;</w:t>
      </w:r>
    </w:p>
    <w:p w14:paraId="76956070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local do vaso: área mínima de (0,90 x 1,10) m²</w:t>
      </w:r>
    </w:p>
    <w:p w14:paraId="76956071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local do chuveiro: área mínima de (0,90 x 1,10) m²</w:t>
      </w:r>
    </w:p>
    <w:p w14:paraId="76956072" w14:textId="6CEE4ECC" w:rsidR="006E0664" w:rsidRDefault="006E0664" w:rsidP="006E0664">
      <w:pPr>
        <w:ind w:left="708"/>
        <w:rPr>
          <w:rFonts w:ascii="Trebuchet MS" w:hAnsi="Trebuchet MS"/>
          <w:sz w:val="20"/>
          <w:szCs w:val="20"/>
        </w:rPr>
      </w:pPr>
    </w:p>
    <w:p w14:paraId="76956073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u w:val="single"/>
        </w:rPr>
        <w:t>NR 24:</w:t>
      </w:r>
    </w:p>
    <w:p w14:paraId="76956074" w14:textId="0D51E1F2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75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As instalações sanitárias deverão ser separadas por sexo;</w:t>
      </w:r>
    </w:p>
    <w:p w14:paraId="76956076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conjunto de instalações sanitárias, um lavatório para cada 10 (dez) trabalhadores;</w:t>
      </w:r>
    </w:p>
    <w:p w14:paraId="76956077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Será exigido 1 (um) chuveiro para cada 10 (dez) trabalhadores;</w:t>
      </w:r>
    </w:p>
    <w:p w14:paraId="76956078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As paredes dos sanitários e dos vestiários deverão ser construídas em alvenaria de tijolo comum ou de concreto e revestidas com material impermeável e lavável;</w:t>
      </w:r>
    </w:p>
    <w:p w14:paraId="76956079" w14:textId="77777777" w:rsidR="006E0664" w:rsidRDefault="006E0664" w:rsidP="006E0664">
      <w:pPr>
        <w:ind w:leftChars="450" w:left="108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* Os armários de compartimentos duplos terão as seguintes dimensões mínimas:</w:t>
      </w:r>
    </w:p>
    <w:p w14:paraId="7695607A" w14:textId="77777777" w:rsidR="006E0664" w:rsidRDefault="006E0664" w:rsidP="006E0664">
      <w:pPr>
        <w:ind w:left="232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a) 1,20m (um metro e vinte centímetros) de altura por 0,30m (trinta centímetros) de largura e 0,40m (quarenta centímetros) de profundidade, com separação ou prateleira, de modo que um compartimento, com a altura de 0,80m (oitenta centímetros), se destine a abrigar a roupa de uso comum e o outro compartimento, com altura de 0,40m (quarenta centímetros) a guardar a roupa de trabalho; ou </w:t>
      </w:r>
    </w:p>
    <w:p w14:paraId="7695607B" w14:textId="771F0FB6" w:rsidR="006E0664" w:rsidRDefault="006E0664" w:rsidP="006E0664">
      <w:pPr>
        <w:ind w:left="232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b) 0,80m (oitenta centímetros) de altura por 0,50m (</w:t>
      </w:r>
      <w:r w:rsidR="00F015E4">
        <w:rPr>
          <w:rFonts w:ascii="Trebuchet MS" w:hAnsi="Trebuchet MS"/>
          <w:color w:val="000000"/>
          <w:sz w:val="20"/>
          <w:szCs w:val="20"/>
        </w:rPr>
        <w:t>cinquenta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rebuchet MS" w:hAnsi="Trebuchet MS"/>
          <w:color w:val="000000"/>
          <w:sz w:val="20"/>
          <w:szCs w:val="20"/>
        </w:rPr>
        <w:t xml:space="preserve">centímetros) de largura e 0,40m (quarenta centímetros) de profundidade, com divisão no sentido vertical, de forma que os compartimentos, com largura de 0,25m (vinte e cinco centímetros), estabeleçam, rigorosamente, o isolamento das roupas de uso comum e de trabalho. </w:t>
      </w:r>
    </w:p>
    <w:p w14:paraId="7695607C" w14:textId="09FB9ABA" w:rsidR="00332304" w:rsidRDefault="00332304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 w:type="page"/>
      </w:r>
    </w:p>
    <w:p w14:paraId="146B77B6" w14:textId="77777777" w:rsidR="006E0664" w:rsidRDefault="006E0664" w:rsidP="006E0664">
      <w:pPr>
        <w:ind w:left="708"/>
        <w:rPr>
          <w:rFonts w:ascii="Trebuchet MS" w:hAnsi="Trebuchet MS"/>
          <w:sz w:val="20"/>
          <w:szCs w:val="20"/>
        </w:rPr>
      </w:pPr>
    </w:p>
    <w:p w14:paraId="7695607D" w14:textId="77777777" w:rsidR="006E0664" w:rsidRDefault="006E0664" w:rsidP="006E0664">
      <w:pPr>
        <w:ind w:left="708"/>
        <w:jc w:val="both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t>NORMAS E LEGISLAÇÕES DE REFERÊNCIA</w:t>
      </w:r>
    </w:p>
    <w:p w14:paraId="7695607E" w14:textId="79DC460C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7F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NBR 12284/1991 - Áreas de vivencia em canteiros de obras</w:t>
      </w:r>
    </w:p>
    <w:p w14:paraId="76956080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Está norma fixa critérios mínimos para a acomodação de trabalhadores nos canteiros de obras (alojados ou não).</w:t>
      </w:r>
    </w:p>
    <w:p w14:paraId="76956081" w14:textId="12783EC3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82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NR 18 - Condições e Meio Ambiente de Trabalho na Indústria da Construção;</w:t>
      </w:r>
    </w:p>
    <w:p w14:paraId="76956083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Esta Norma Regulamentadora - NR estabelece diretrizes de ordem administrativa, de planejamento e de organização, que objetivam a implementação de medidas de controle e sistemas preventivos de segurança nos processos, nas condições e no meio ambiente de trabalho na Indústria da Construção.</w:t>
      </w:r>
    </w:p>
    <w:p w14:paraId="76956084" w14:textId="2A0C70D2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85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NR 4 - Serviços Especializados </w:t>
      </w:r>
      <w:smartTag w:uri="urn:schemas-microsoft-com:office:smarttags" w:element="PersonName">
        <w:smartTagPr>
          <w:attr w:name="ProductID" w:val="Em Engenharia De Seguran￧a"/>
        </w:smartTagPr>
        <w:r>
          <w:rPr>
            <w:rFonts w:ascii="Trebuchet MS" w:hAnsi="Trebuchet MS"/>
            <w:b/>
            <w:bCs/>
            <w:color w:val="000000"/>
            <w:sz w:val="20"/>
            <w:szCs w:val="20"/>
          </w:rPr>
          <w:t>Em Engenharia De Segurança</w:t>
        </w:r>
      </w:smartTag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E </w:t>
      </w:r>
      <w:smartTag w:uri="urn:schemas-microsoft-com:office:smarttags" w:element="PersonName">
        <w:smartTagPr>
          <w:attr w:name="ProductID" w:val="Em Medicina Do Trabalho"/>
        </w:smartTagPr>
        <w:r>
          <w:rPr>
            <w:rFonts w:ascii="Trebuchet MS" w:hAnsi="Trebuchet MS"/>
            <w:b/>
            <w:bCs/>
            <w:color w:val="000000"/>
            <w:sz w:val="20"/>
            <w:szCs w:val="20"/>
          </w:rPr>
          <w:t>Em Medicina Do Trabalho</w:t>
        </w:r>
      </w:smartTag>
      <w:r>
        <w:rPr>
          <w:rFonts w:ascii="Trebuchet MS" w:hAnsi="Trebuchet MS"/>
          <w:b/>
          <w:bCs/>
          <w:color w:val="000000"/>
          <w:sz w:val="20"/>
          <w:szCs w:val="20"/>
        </w:rPr>
        <w:t>;</w:t>
      </w:r>
    </w:p>
    <w:p w14:paraId="76956086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Esta Norma Regulamentadora – NR estabelece diretrizes referentes aos serviços especializados em engenharia de segurança e em medicina do trabalho.</w:t>
      </w:r>
    </w:p>
    <w:p w14:paraId="76956087" w14:textId="3A50E1AF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88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NR 24 - Condições Sanitárias E De Conforto Nos Locais De Trabalho</w:t>
      </w:r>
    </w:p>
    <w:p w14:paraId="76956089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Esta Norma Regulamentadora – NR estabelece diretrizes referentes às condições sanitárias e de conforto nos locais de trabalho.</w:t>
      </w:r>
    </w:p>
    <w:p w14:paraId="7695608A" w14:textId="4BEED5A8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</w:p>
    <w:p w14:paraId="7695608B" w14:textId="77777777" w:rsidR="006E0664" w:rsidRDefault="006E0664" w:rsidP="006E0664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NR 8 - Edificações</w:t>
      </w:r>
    </w:p>
    <w:p w14:paraId="7695608C" w14:textId="77777777" w:rsidR="006E0664" w:rsidRDefault="006E0664" w:rsidP="006E0664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Esta Norma Regulamentadora - NR estabelece requisitos técnicos mínimos que devem ser observados nas edificações, para garantir segurança e conforto aos que nelas trabalhem.</w:t>
      </w:r>
    </w:p>
    <w:p w14:paraId="7695608D" w14:textId="77777777" w:rsidR="00730633" w:rsidRPr="00757506" w:rsidRDefault="00730633" w:rsidP="00A57988">
      <w:pPr>
        <w:rPr>
          <w:rFonts w:ascii="Trebuchet MS" w:hAnsi="Trebuchet MS"/>
          <w:sz w:val="20"/>
          <w:szCs w:val="20"/>
        </w:rPr>
      </w:pPr>
    </w:p>
    <w:sectPr w:rsidR="00730633" w:rsidRPr="00757506" w:rsidSect="00BA260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5" w:right="850" w:bottom="1418" w:left="1276" w:header="42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6090" w14:textId="77777777" w:rsidR="001A7D25" w:rsidRDefault="001A7D25">
      <w:r>
        <w:separator/>
      </w:r>
    </w:p>
  </w:endnote>
  <w:endnote w:type="continuationSeparator" w:id="0">
    <w:p w14:paraId="76956091" w14:textId="77777777" w:rsidR="001A7D25" w:rsidRDefault="001A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6098" w14:textId="66FA57C2" w:rsidR="00900C78" w:rsidRPr="00C04F54" w:rsidRDefault="00C04F54" w:rsidP="00C04F54">
    <w:pPr>
      <w:pStyle w:val="Rodap"/>
      <w:tabs>
        <w:tab w:val="clear" w:pos="8838"/>
        <w:tab w:val="right" w:pos="9639"/>
      </w:tabs>
      <w:spacing w:line="276" w:lineRule="auto"/>
      <w:rPr>
        <w:sz w:val="20"/>
        <w:szCs w:val="20"/>
      </w:rPr>
    </w:pPr>
    <w:r w:rsidRPr="00BA2603">
      <w:rPr>
        <w:rFonts w:ascii="Trebuchet MS" w:hAnsi="Trebuchet MS"/>
        <w:b/>
        <w:sz w:val="20"/>
        <w:szCs w:val="20"/>
      </w:rPr>
      <w:t>Elaborado por Fabbro SST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609D" w14:textId="799DA449" w:rsidR="00730633" w:rsidRPr="00BA2603" w:rsidRDefault="00BA2603" w:rsidP="00BA2603">
    <w:pPr>
      <w:pStyle w:val="Rodap"/>
      <w:tabs>
        <w:tab w:val="clear" w:pos="8838"/>
        <w:tab w:val="right" w:pos="9639"/>
      </w:tabs>
      <w:spacing w:line="276" w:lineRule="auto"/>
      <w:rPr>
        <w:sz w:val="20"/>
        <w:szCs w:val="20"/>
      </w:rPr>
    </w:pPr>
    <w:r w:rsidRPr="00BA2603">
      <w:rPr>
        <w:rFonts w:ascii="Trebuchet MS" w:hAnsi="Trebuchet MS"/>
        <w:b/>
        <w:sz w:val="20"/>
        <w:szCs w:val="20"/>
      </w:rPr>
      <w:t>Elaborado por Fabbro SST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608E" w14:textId="77777777" w:rsidR="001A7D25" w:rsidRDefault="001A7D25">
      <w:r>
        <w:separator/>
      </w:r>
    </w:p>
  </w:footnote>
  <w:footnote w:type="continuationSeparator" w:id="0">
    <w:p w14:paraId="7695608F" w14:textId="77777777" w:rsidR="001A7D25" w:rsidRDefault="001A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6092" w14:textId="77777777" w:rsidR="00900C78" w:rsidRDefault="00B15ED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956093" w14:textId="77777777" w:rsidR="00900C78" w:rsidRDefault="00F015E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6094" w14:textId="03559AD5" w:rsidR="00900C78" w:rsidRPr="009D50C9" w:rsidRDefault="00F015E4">
    <w:pPr>
      <w:pStyle w:val="Cabealho"/>
      <w:tabs>
        <w:tab w:val="clear" w:pos="8838"/>
        <w:tab w:val="right" w:pos="900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6099" w14:textId="4A3E40AD" w:rsidR="00CC0CAD" w:rsidRDefault="00F015E4" w:rsidP="00D8410E">
    <w:pPr>
      <w:pStyle w:val="Cabealho"/>
      <w:tabs>
        <w:tab w:val="clear" w:pos="8838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7F9"/>
    <w:multiLevelType w:val="hybridMultilevel"/>
    <w:tmpl w:val="E862AF68"/>
    <w:lvl w:ilvl="0" w:tplc="0416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B4743CA0">
      <w:start w:val="1"/>
      <w:numFmt w:val="decimal"/>
      <w:lvlText w:val="%2"/>
      <w:lvlJc w:val="left"/>
      <w:pPr>
        <w:tabs>
          <w:tab w:val="num" w:pos="2375"/>
        </w:tabs>
        <w:ind w:left="23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1" w15:restartNumberingAfterBreak="0">
    <w:nsid w:val="11E40F40"/>
    <w:multiLevelType w:val="hybridMultilevel"/>
    <w:tmpl w:val="7DDA74F2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537761B"/>
    <w:multiLevelType w:val="hybridMultilevel"/>
    <w:tmpl w:val="97367754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68903FD"/>
    <w:multiLevelType w:val="hybridMultilevel"/>
    <w:tmpl w:val="694E706C"/>
    <w:lvl w:ilvl="0" w:tplc="AC1C3CB6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F95E4D"/>
    <w:multiLevelType w:val="hybridMultilevel"/>
    <w:tmpl w:val="07CA1B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F0686B"/>
    <w:multiLevelType w:val="hybridMultilevel"/>
    <w:tmpl w:val="41FCEB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21EB9"/>
    <w:multiLevelType w:val="hybridMultilevel"/>
    <w:tmpl w:val="C750DDCE"/>
    <w:lvl w:ilvl="0" w:tplc="0416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7" w15:restartNumberingAfterBreak="0">
    <w:nsid w:val="4EDD4BB2"/>
    <w:multiLevelType w:val="hybridMultilevel"/>
    <w:tmpl w:val="F29AC7D0"/>
    <w:lvl w:ilvl="0" w:tplc="FA7CF46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40B3426"/>
    <w:multiLevelType w:val="multilevel"/>
    <w:tmpl w:val="AC1E8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4D33D96"/>
    <w:multiLevelType w:val="hybridMultilevel"/>
    <w:tmpl w:val="F2AE9D12"/>
    <w:lvl w:ilvl="0" w:tplc="A41EA426"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7AF7B7D"/>
    <w:multiLevelType w:val="hybridMultilevel"/>
    <w:tmpl w:val="636CC55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117CD0"/>
    <w:multiLevelType w:val="hybridMultilevel"/>
    <w:tmpl w:val="CAB8A6A2"/>
    <w:lvl w:ilvl="0" w:tplc="DD64DE04"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A6348B"/>
    <w:multiLevelType w:val="hybridMultilevel"/>
    <w:tmpl w:val="E3DE37B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54A765E"/>
    <w:multiLevelType w:val="hybridMultilevel"/>
    <w:tmpl w:val="A824DF3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64"/>
    <w:rsid w:val="001A7D25"/>
    <w:rsid w:val="00332304"/>
    <w:rsid w:val="003D538A"/>
    <w:rsid w:val="004C72D0"/>
    <w:rsid w:val="006E0664"/>
    <w:rsid w:val="00730633"/>
    <w:rsid w:val="00904627"/>
    <w:rsid w:val="00B15ED4"/>
    <w:rsid w:val="00BA2603"/>
    <w:rsid w:val="00C04F54"/>
    <w:rsid w:val="00D8410E"/>
    <w:rsid w:val="00F0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6956023"/>
  <w15:docId w15:val="{1FE05932-B182-442E-86FB-04A99EC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664"/>
    <w:rPr>
      <w:sz w:val="24"/>
      <w:szCs w:val="24"/>
    </w:rPr>
  </w:style>
  <w:style w:type="paragraph" w:styleId="Ttulo1">
    <w:name w:val="heading 1"/>
    <w:basedOn w:val="Normal"/>
    <w:next w:val="Normal"/>
    <w:qFormat/>
    <w:rsid w:val="00396C2A"/>
    <w:pPr>
      <w:keepNext/>
      <w:spacing w:line="360" w:lineRule="auto"/>
      <w:jc w:val="right"/>
      <w:outlineLvl w:val="0"/>
    </w:pPr>
    <w:rPr>
      <w:rFonts w:ascii="Trebuchet MS" w:hAnsi="Trebuchet MS"/>
      <w:b/>
      <w:bCs/>
    </w:rPr>
  </w:style>
  <w:style w:type="paragraph" w:styleId="Ttulo2">
    <w:name w:val="heading 2"/>
    <w:basedOn w:val="Normal"/>
    <w:next w:val="Normal"/>
    <w:qFormat/>
    <w:rsid w:val="00396C2A"/>
    <w:pPr>
      <w:keepNext/>
      <w:spacing w:line="360" w:lineRule="auto"/>
      <w:outlineLvl w:val="1"/>
    </w:pPr>
    <w:rPr>
      <w:rFonts w:ascii="Trebuchet MS" w:hAnsi="Trebuchet MS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396C2A"/>
    <w:pPr>
      <w:keepNext/>
      <w:tabs>
        <w:tab w:val="left" w:pos="8364"/>
      </w:tabs>
      <w:ind w:right="1905"/>
      <w:jc w:val="both"/>
      <w:outlineLvl w:val="2"/>
    </w:pPr>
    <w:rPr>
      <w:rFonts w:ascii="Book Antiqua" w:hAnsi="Book Antiqua"/>
      <w:szCs w:val="20"/>
      <w:u w:val="single"/>
    </w:rPr>
  </w:style>
  <w:style w:type="paragraph" w:styleId="Ttulo4">
    <w:name w:val="heading 4"/>
    <w:basedOn w:val="Normal"/>
    <w:next w:val="Normal"/>
    <w:qFormat/>
    <w:rsid w:val="00396C2A"/>
    <w:pPr>
      <w:keepNext/>
      <w:spacing w:line="360" w:lineRule="auto"/>
      <w:jc w:val="both"/>
      <w:outlineLvl w:val="3"/>
    </w:pPr>
    <w:rPr>
      <w:rFonts w:ascii="Trebuchet MS" w:hAnsi="Trebuchet MS"/>
      <w:b/>
      <w:bCs/>
      <w:sz w:val="22"/>
    </w:rPr>
  </w:style>
  <w:style w:type="paragraph" w:styleId="Ttulo5">
    <w:name w:val="heading 5"/>
    <w:basedOn w:val="Normal"/>
    <w:next w:val="Normal"/>
    <w:qFormat/>
    <w:rsid w:val="00396C2A"/>
    <w:pPr>
      <w:keepNext/>
      <w:spacing w:line="360" w:lineRule="auto"/>
      <w:jc w:val="center"/>
      <w:outlineLvl w:val="4"/>
    </w:pPr>
    <w:rPr>
      <w:rFonts w:ascii="Trebuchet MS" w:hAnsi="Trebuchet MS"/>
      <w:b/>
      <w:bCs/>
      <w:sz w:val="22"/>
    </w:rPr>
  </w:style>
  <w:style w:type="paragraph" w:styleId="Ttulo6">
    <w:name w:val="heading 6"/>
    <w:basedOn w:val="Normal"/>
    <w:next w:val="Normal"/>
    <w:qFormat/>
    <w:rsid w:val="00396C2A"/>
    <w:pPr>
      <w:keepNext/>
      <w:jc w:val="center"/>
      <w:outlineLvl w:val="5"/>
    </w:pPr>
    <w:rPr>
      <w:rFonts w:ascii="Trebuchet MS" w:hAnsi="Trebuchet MS" w:cs="Arial"/>
      <w:b/>
      <w:bCs/>
      <w:sz w:val="12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6C2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6C2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96C2A"/>
    <w:pPr>
      <w:spacing w:line="360" w:lineRule="auto"/>
      <w:ind w:left="708" w:firstLine="708"/>
      <w:jc w:val="both"/>
    </w:pPr>
    <w:rPr>
      <w:rFonts w:ascii="Trebuchet MS" w:hAnsi="Trebuchet MS"/>
    </w:rPr>
  </w:style>
  <w:style w:type="character" w:styleId="Hyperlink">
    <w:name w:val="Hyperlink"/>
    <w:rsid w:val="00396C2A"/>
    <w:rPr>
      <w:color w:val="0000FF"/>
      <w:u w:val="single"/>
    </w:rPr>
  </w:style>
  <w:style w:type="paragraph" w:styleId="Corpodetexto2">
    <w:name w:val="Body Text 2"/>
    <w:basedOn w:val="Normal"/>
    <w:rsid w:val="00396C2A"/>
    <w:pPr>
      <w:tabs>
        <w:tab w:val="left" w:pos="8364"/>
      </w:tabs>
      <w:ind w:right="1905"/>
      <w:jc w:val="both"/>
    </w:pPr>
    <w:rPr>
      <w:rFonts w:ascii="Book Antiqua" w:hAnsi="Book Antiqua"/>
      <w:b/>
      <w:bCs/>
      <w:szCs w:val="20"/>
    </w:rPr>
  </w:style>
  <w:style w:type="paragraph" w:styleId="Corpodetexto">
    <w:name w:val="Body Text"/>
    <w:basedOn w:val="Normal"/>
    <w:rsid w:val="00396C2A"/>
    <w:pPr>
      <w:ind w:right="2047"/>
      <w:jc w:val="both"/>
    </w:pPr>
    <w:rPr>
      <w:szCs w:val="20"/>
    </w:rPr>
  </w:style>
  <w:style w:type="paragraph" w:styleId="Recuodecorpodetexto2">
    <w:name w:val="Body Text Indent 2"/>
    <w:basedOn w:val="Normal"/>
    <w:rsid w:val="00396C2A"/>
    <w:pPr>
      <w:spacing w:line="360" w:lineRule="auto"/>
      <w:ind w:firstLine="360"/>
      <w:jc w:val="both"/>
    </w:pPr>
    <w:rPr>
      <w:rFonts w:ascii="Trebuchet MS" w:hAnsi="Trebuchet MS"/>
      <w:i/>
      <w:iCs/>
    </w:rPr>
  </w:style>
  <w:style w:type="paragraph" w:styleId="Corpodetexto3">
    <w:name w:val="Body Text 3"/>
    <w:basedOn w:val="Normal"/>
    <w:rsid w:val="00396C2A"/>
    <w:pPr>
      <w:spacing w:line="360" w:lineRule="auto"/>
      <w:jc w:val="both"/>
    </w:pPr>
    <w:rPr>
      <w:rFonts w:ascii="Trebuchet MS" w:hAnsi="Trebuchet MS"/>
      <w:b/>
      <w:bCs/>
    </w:rPr>
  </w:style>
  <w:style w:type="paragraph" w:styleId="Recuodecorpodetexto3">
    <w:name w:val="Body Text Indent 3"/>
    <w:basedOn w:val="Normal"/>
    <w:rsid w:val="00396C2A"/>
    <w:pPr>
      <w:spacing w:line="360" w:lineRule="auto"/>
      <w:ind w:firstLine="708"/>
      <w:jc w:val="both"/>
    </w:pPr>
    <w:rPr>
      <w:rFonts w:ascii="Trebuchet MS" w:hAnsi="Trebuchet MS"/>
      <w:sz w:val="22"/>
    </w:rPr>
  </w:style>
  <w:style w:type="character" w:styleId="HiperlinkVisitado">
    <w:name w:val="FollowedHyperlink"/>
    <w:rsid w:val="00396C2A"/>
    <w:rPr>
      <w:color w:val="800080"/>
      <w:u w:val="single"/>
    </w:rPr>
  </w:style>
  <w:style w:type="paragraph" w:styleId="Sumrio2">
    <w:name w:val="toc 2"/>
    <w:basedOn w:val="Normal"/>
    <w:next w:val="Normal"/>
    <w:autoRedefine/>
    <w:semiHidden/>
    <w:rsid w:val="00396C2A"/>
    <w:pPr>
      <w:ind w:left="220"/>
    </w:pPr>
    <w:rPr>
      <w:rFonts w:ascii="Arial" w:hAnsi="Arial"/>
      <w:sz w:val="22"/>
      <w:szCs w:val="20"/>
    </w:rPr>
  </w:style>
  <w:style w:type="character" w:styleId="Nmerodepgina">
    <w:name w:val="page number"/>
    <w:basedOn w:val="Fontepargpadro"/>
    <w:rsid w:val="00396C2A"/>
  </w:style>
  <w:style w:type="paragraph" w:styleId="TextosemFormatao">
    <w:name w:val="Plain Text"/>
    <w:basedOn w:val="Normal"/>
    <w:rsid w:val="000310A2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rsid w:val="0073063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306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@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@o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ernando\Drive\SST\Modelos&amp;Forms(SST)11\Mod&amp;FormsCivilObras(SST)11\%23Papel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6BF4-66A9-4A68-AC13-BEDE3ABD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#PapelTimbrado</Template>
  <TotalTime>5</TotalTime>
  <Pages>3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fernando limongi</cp:lastModifiedBy>
  <cp:revision>6</cp:revision>
  <cp:lastPrinted>2011-10-10T19:50:00Z</cp:lastPrinted>
  <dcterms:created xsi:type="dcterms:W3CDTF">2020-03-14T22:57:00Z</dcterms:created>
  <dcterms:modified xsi:type="dcterms:W3CDTF">2020-03-14T23:01:00Z</dcterms:modified>
</cp:coreProperties>
</file>